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A" w:rsidRPr="00BB4FC5" w:rsidRDefault="00B703CA" w:rsidP="003129DE">
      <w:pPr>
        <w:jc w:val="center"/>
        <w:rPr>
          <w:b/>
          <w:sz w:val="28"/>
          <w:szCs w:val="28"/>
        </w:rPr>
      </w:pPr>
    </w:p>
    <w:p w:rsidR="005C4071" w:rsidRDefault="003A3054" w:rsidP="00D1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Community-Engaged T</w:t>
      </w:r>
      <w:bookmarkStart w:id="0" w:name="_GoBack"/>
      <w:bookmarkEnd w:id="0"/>
      <w:r>
        <w:rPr>
          <w:b/>
          <w:sz w:val="28"/>
          <w:szCs w:val="28"/>
        </w:rPr>
        <w:t>eaching</w:t>
      </w:r>
      <w:r w:rsidR="00685D25">
        <w:rPr>
          <w:b/>
          <w:sz w:val="28"/>
          <w:szCs w:val="28"/>
        </w:rPr>
        <w:t xml:space="preserve"> </w:t>
      </w:r>
      <w:r w:rsidR="00E13F92">
        <w:rPr>
          <w:b/>
          <w:sz w:val="28"/>
          <w:szCs w:val="28"/>
        </w:rPr>
        <w:t>Student</w:t>
      </w:r>
      <w:r w:rsidR="003129DE" w:rsidRPr="00BB4FC5">
        <w:rPr>
          <w:b/>
          <w:sz w:val="28"/>
          <w:szCs w:val="28"/>
        </w:rPr>
        <w:t xml:space="preserve"> </w:t>
      </w:r>
      <w:r w:rsidR="007975AA" w:rsidRPr="00BB4FC5">
        <w:rPr>
          <w:b/>
          <w:sz w:val="28"/>
          <w:szCs w:val="28"/>
        </w:rPr>
        <w:t>Agreement</w:t>
      </w:r>
    </w:p>
    <w:p w:rsidR="00D11A8D" w:rsidRPr="00D11A8D" w:rsidRDefault="00D11A8D" w:rsidP="00D11A8D">
      <w:pPr>
        <w:rPr>
          <w:b/>
        </w:rPr>
      </w:pPr>
    </w:p>
    <w:p w:rsidR="00D11A8D" w:rsidRPr="00D11A8D" w:rsidRDefault="00D11A8D" w:rsidP="00D11A8D">
      <w:pPr>
        <w:rPr>
          <w:b/>
        </w:rPr>
      </w:pPr>
      <w:r w:rsidRPr="00D11A8D">
        <w:rPr>
          <w:b/>
        </w:rPr>
        <w:t>*All sections can be adapted except for 6. Release</w:t>
      </w:r>
    </w:p>
    <w:p w:rsidR="00617E87" w:rsidRDefault="00617E87" w:rsidP="003129DE">
      <w:pPr>
        <w:jc w:val="center"/>
        <w:rPr>
          <w:b/>
          <w:sz w:val="22"/>
          <w:szCs w:val="22"/>
        </w:rPr>
      </w:pPr>
    </w:p>
    <w:p w:rsidR="00617E87" w:rsidRPr="00BB4FC5" w:rsidRDefault="00617E87" w:rsidP="00617E87">
      <w:r w:rsidRPr="00BB4FC5">
        <w:t xml:space="preserve">Please complete </w:t>
      </w:r>
      <w:r w:rsidR="00BB4FC5">
        <w:t xml:space="preserve">the </w:t>
      </w:r>
      <w:r w:rsidR="00B37823">
        <w:t>following Student</w:t>
      </w:r>
      <w:r w:rsidRPr="00BB4FC5">
        <w:t xml:space="preserve"> </w:t>
      </w:r>
      <w:r w:rsidR="00F45A53" w:rsidRPr="00BB4FC5">
        <w:t>Agreement</w:t>
      </w:r>
      <w:r w:rsidRPr="00BB4FC5">
        <w:t xml:space="preserve"> outlining </w:t>
      </w:r>
      <w:r w:rsidR="00B37823">
        <w:t>your role as a student</w:t>
      </w:r>
      <w:r w:rsidR="00C729B5" w:rsidRPr="00BB4FC5">
        <w:t xml:space="preserve"> in the </w:t>
      </w:r>
      <w:r w:rsidR="00D11A8D">
        <w:rPr>
          <w:u w:val="single"/>
        </w:rPr>
        <w:t xml:space="preserve">&lt;course name&gt; </w:t>
      </w:r>
      <w:r w:rsidR="00F45A53" w:rsidRPr="00BB4FC5">
        <w:t xml:space="preserve">course.  By completing this agreement you confirm </w:t>
      </w:r>
      <w:r w:rsidR="00C729B5" w:rsidRPr="00BB4FC5">
        <w:t>your participation i</w:t>
      </w:r>
      <w:r w:rsidR="00F45A53" w:rsidRPr="00BB4FC5">
        <w:t xml:space="preserve">n the course as well as your willingness to work with </w:t>
      </w:r>
      <w:r w:rsidR="000C60A6">
        <w:t xml:space="preserve">a </w:t>
      </w:r>
      <w:r w:rsidR="00C840F8">
        <w:t>partner agency to complete the project</w:t>
      </w:r>
      <w:r w:rsidR="00F45A53" w:rsidRPr="00BB4FC5">
        <w:t xml:space="preserve"> identified in the Request for Project process.  </w:t>
      </w:r>
    </w:p>
    <w:p w:rsidR="00BB4FC5" w:rsidRDefault="00BB4FC5" w:rsidP="00E313DC">
      <w:pPr>
        <w:tabs>
          <w:tab w:val="right" w:pos="8640"/>
        </w:tabs>
        <w:rPr>
          <w:b/>
          <w:u w:val="single"/>
        </w:rPr>
      </w:pPr>
    </w:p>
    <w:p w:rsidR="0002137E" w:rsidRPr="00BB4FC5" w:rsidRDefault="00CF377D" w:rsidP="00E313DC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1</w:t>
      </w:r>
      <w:r w:rsidR="00465B66" w:rsidRPr="00BB4FC5">
        <w:rPr>
          <w:b/>
          <w:u w:val="single"/>
        </w:rPr>
        <w:t xml:space="preserve">.  </w:t>
      </w:r>
      <w:r w:rsidR="00B37823">
        <w:rPr>
          <w:b/>
          <w:u w:val="single"/>
        </w:rPr>
        <w:t>Maintain contact with your partner agency</w:t>
      </w:r>
    </w:p>
    <w:p w:rsidR="00BB4FC5" w:rsidRDefault="00B37823" w:rsidP="00BB4FC5">
      <w:pPr>
        <w:tabs>
          <w:tab w:val="right" w:pos="8640"/>
        </w:tabs>
      </w:pPr>
      <w:r>
        <w:t>You are responsible for contactin</w:t>
      </w:r>
      <w:r w:rsidR="00D11A8D">
        <w:t xml:space="preserve">g your community partner by &lt;date&gt; </w:t>
      </w:r>
      <w:r>
        <w:t>to</w:t>
      </w:r>
      <w:r w:rsidR="00C24E65">
        <w:t xml:space="preserve"> d</w:t>
      </w:r>
      <w:r w:rsidRPr="00BB4FC5">
        <w:t>etermine</w:t>
      </w:r>
      <w:r w:rsidR="00465B66" w:rsidRPr="00BB4FC5">
        <w:t xml:space="preserve"> a method and frequency </w:t>
      </w:r>
      <w:r>
        <w:t>of communication regarding your</w:t>
      </w:r>
      <w:r w:rsidR="00465B66" w:rsidRPr="00BB4FC5">
        <w:t xml:space="preserve"> project work.  </w:t>
      </w:r>
      <w:r>
        <w:t xml:space="preserve">Your communication plan can include phone, email, and in-person meetings.  </w:t>
      </w:r>
      <w:r w:rsidR="00617E87" w:rsidRPr="00BB4FC5">
        <w:t xml:space="preserve">Please </w:t>
      </w:r>
      <w:r>
        <w:t xml:space="preserve">be respectful of the communication plan you create with your community partner and </w:t>
      </w:r>
      <w:r w:rsidR="00CF377D">
        <w:t>respond to correspondence in a timely fashion</w:t>
      </w:r>
      <w:r w:rsidR="00C24E65">
        <w:t xml:space="preserve">.  </w:t>
      </w:r>
      <w:r w:rsidR="00CF377D">
        <w:t xml:space="preserve">Please copy your </w:t>
      </w:r>
      <w:r w:rsidR="00902B38">
        <w:t>coaches</w:t>
      </w:r>
      <w:r w:rsidR="00CF377D">
        <w:t xml:space="preserve"> and the </w:t>
      </w:r>
      <w:r w:rsidR="00617E87" w:rsidRPr="00BB4FC5">
        <w:t xml:space="preserve">course instructor </w:t>
      </w:r>
      <w:r w:rsidR="00BB4FC5">
        <w:t xml:space="preserve">and course facilitators </w:t>
      </w:r>
      <w:r w:rsidR="00A15018" w:rsidRPr="00BB4FC5">
        <w:t>on any e</w:t>
      </w:r>
      <w:r w:rsidR="00617E87" w:rsidRPr="00BB4FC5">
        <w:t xml:space="preserve">mails regarding the project.  Additionally, </w:t>
      </w:r>
      <w:r w:rsidR="00CF377D">
        <w:t>please keep</w:t>
      </w:r>
      <w:r w:rsidR="00617E87" w:rsidRPr="00BB4FC5">
        <w:t xml:space="preserve"> notes on phone calls and meeting</w:t>
      </w:r>
      <w:r w:rsidR="005815C8">
        <w:t>s</w:t>
      </w:r>
      <w:r w:rsidR="00617E87" w:rsidRPr="00BB4FC5">
        <w:t xml:space="preserve"> </w:t>
      </w:r>
      <w:r w:rsidR="00A15018" w:rsidRPr="00BB4FC5">
        <w:t>regarding th</w:t>
      </w:r>
      <w:r w:rsidR="00617E87" w:rsidRPr="00BB4FC5">
        <w:t xml:space="preserve">e project.  </w:t>
      </w:r>
      <w:r w:rsidR="00CF377D">
        <w:t>A summary of the notes should be submitted with each project memo.</w:t>
      </w:r>
    </w:p>
    <w:p w:rsidR="000F66EB" w:rsidRDefault="000F66EB" w:rsidP="00B83D22">
      <w:pPr>
        <w:keepNext/>
        <w:rPr>
          <w:b/>
          <w:u w:val="single"/>
        </w:rPr>
      </w:pPr>
    </w:p>
    <w:p w:rsidR="00D22D26" w:rsidRPr="00BB4FC5" w:rsidRDefault="00CF377D" w:rsidP="00B83D22">
      <w:pPr>
        <w:keepNext/>
        <w:rPr>
          <w:b/>
          <w:u w:val="single"/>
        </w:rPr>
      </w:pPr>
      <w:r>
        <w:rPr>
          <w:b/>
          <w:u w:val="single"/>
        </w:rPr>
        <w:t>2</w:t>
      </w:r>
      <w:r w:rsidR="00D22D26" w:rsidRPr="00BB4FC5">
        <w:rPr>
          <w:b/>
          <w:u w:val="single"/>
        </w:rPr>
        <w:t>.  Access to relevant data and resources</w:t>
      </w:r>
    </w:p>
    <w:p w:rsidR="00D22D26" w:rsidRPr="00BB4FC5" w:rsidRDefault="00CF377D" w:rsidP="00B83D22">
      <w:pPr>
        <w:keepNext/>
      </w:pPr>
      <w:r>
        <w:t>Partner agencies have been asked to share r</w:t>
      </w:r>
      <w:r w:rsidR="00D22D26" w:rsidRPr="00BB4FC5">
        <w:t>elevant maps, data sets, reports, articles, electronic files, etc. that w</w:t>
      </w:r>
      <w:r>
        <w:t>ould either inform your</w:t>
      </w:r>
      <w:r w:rsidR="00D22D26" w:rsidRPr="00BB4FC5">
        <w:t xml:space="preserve"> project work or serve as references</w:t>
      </w:r>
      <w:r>
        <w:t>.  Please treat this information in a professional manner that aligns with the policies of your partner agency.  You must return any information to the partner agency at the end of the project.</w:t>
      </w:r>
    </w:p>
    <w:p w:rsidR="00461349" w:rsidRPr="00BB4FC5" w:rsidRDefault="00461349"/>
    <w:p w:rsidR="000C60A6" w:rsidRDefault="00CF377D" w:rsidP="00CF377D">
      <w:pPr>
        <w:keepNext/>
        <w:rPr>
          <w:b/>
          <w:u w:val="single"/>
        </w:rPr>
      </w:pPr>
      <w:r>
        <w:rPr>
          <w:b/>
          <w:u w:val="single"/>
        </w:rPr>
        <w:t>3</w:t>
      </w:r>
      <w:r w:rsidR="00461349" w:rsidRPr="00BB4FC5">
        <w:rPr>
          <w:b/>
          <w:u w:val="single"/>
        </w:rPr>
        <w:t>.  Review of draft materials</w:t>
      </w:r>
    </w:p>
    <w:p w:rsidR="00461349" w:rsidRPr="000C60A6" w:rsidRDefault="000C60A6" w:rsidP="00CF377D">
      <w:pPr>
        <w:keepNext/>
        <w:rPr>
          <w:b/>
          <w:u w:val="single"/>
        </w:rPr>
      </w:pPr>
      <w:r>
        <w:t>S</w:t>
      </w:r>
      <w:r w:rsidR="00461349" w:rsidRPr="00BB4FC5">
        <w:t xml:space="preserve">ubmit a </w:t>
      </w:r>
      <w:r w:rsidR="004C2C5B" w:rsidRPr="00BB4FC5">
        <w:t>project plan</w:t>
      </w:r>
      <w:r w:rsidR="00325B73" w:rsidRPr="00BB4FC5">
        <w:t xml:space="preserve"> </w:t>
      </w:r>
      <w:r w:rsidR="000F66EB">
        <w:t>or project agreement form</w:t>
      </w:r>
      <w:r w:rsidR="009510A7" w:rsidRPr="00BB4FC5">
        <w:t>,</w:t>
      </w:r>
      <w:r w:rsidR="00461349" w:rsidRPr="00BB4FC5">
        <w:t xml:space="preserve"> a proje</w:t>
      </w:r>
      <w:r w:rsidR="000F66EB">
        <w:t>ct progress report,</w:t>
      </w:r>
      <w:r w:rsidR="00461349" w:rsidRPr="00BB4FC5">
        <w:t xml:space="preserve"> and full drafts of t</w:t>
      </w:r>
      <w:r w:rsidR="000F66EB">
        <w:t>he final product</w:t>
      </w:r>
      <w:r w:rsidR="00CF377D">
        <w:t xml:space="preserve"> to your partner agency for feedback</w:t>
      </w:r>
      <w:r w:rsidR="009510A7" w:rsidRPr="00BB4FC5">
        <w:t>.</w:t>
      </w:r>
      <w:r w:rsidR="00461349" w:rsidRPr="00BB4FC5">
        <w:t xml:space="preserve">  </w:t>
      </w:r>
    </w:p>
    <w:p w:rsidR="00CF377D" w:rsidRPr="00BB4FC5" w:rsidRDefault="00CF377D" w:rsidP="00CF377D">
      <w:pPr>
        <w:keepNext/>
        <w:rPr>
          <w:b/>
          <w:u w:val="single"/>
        </w:rPr>
      </w:pPr>
    </w:p>
    <w:p w:rsidR="00461349" w:rsidRPr="00BB4FC5" w:rsidRDefault="00CF377D">
      <w:pPr>
        <w:rPr>
          <w:b/>
          <w:u w:val="single"/>
        </w:rPr>
      </w:pPr>
      <w:r>
        <w:rPr>
          <w:b/>
          <w:u w:val="single"/>
        </w:rPr>
        <w:t>4</w:t>
      </w:r>
      <w:r w:rsidR="00461349" w:rsidRPr="00BB4FC5">
        <w:rPr>
          <w:b/>
          <w:u w:val="single"/>
        </w:rPr>
        <w:t xml:space="preserve">.  </w:t>
      </w:r>
      <w:r w:rsidR="00421EF0" w:rsidRPr="00BB4FC5">
        <w:rPr>
          <w:b/>
          <w:u w:val="single"/>
        </w:rPr>
        <w:t>Exposure to the organization</w:t>
      </w:r>
    </w:p>
    <w:p w:rsidR="00421EF0" w:rsidRPr="00BB4FC5" w:rsidRDefault="00CF377D">
      <w:r>
        <w:t>Participate in</w:t>
      </w:r>
      <w:r w:rsidR="00421EF0" w:rsidRPr="00BB4FC5">
        <w:t xml:space="preserve"> tours of the organization, </w:t>
      </w:r>
      <w:r w:rsidR="00A46870">
        <w:t xml:space="preserve">staff or </w:t>
      </w:r>
      <w:r w:rsidR="00421EF0" w:rsidRPr="00BB4FC5">
        <w:t>board meetings, or other structures in th</w:t>
      </w:r>
      <w:r>
        <w:t>e organization as appropriate and relevant</w:t>
      </w:r>
      <w:r w:rsidR="00421EF0" w:rsidRPr="00BB4FC5">
        <w:t xml:space="preserve">.  </w:t>
      </w:r>
    </w:p>
    <w:p w:rsidR="00461349" w:rsidRPr="00BB4FC5" w:rsidRDefault="00461349">
      <w:pPr>
        <w:rPr>
          <w:b/>
          <w:u w:val="single"/>
        </w:rPr>
      </w:pPr>
    </w:p>
    <w:p w:rsidR="00421EF0" w:rsidRPr="00BB4FC5" w:rsidRDefault="00CF377D" w:rsidP="0073537D">
      <w:pPr>
        <w:rPr>
          <w:b/>
          <w:u w:val="single"/>
        </w:rPr>
      </w:pPr>
      <w:r>
        <w:rPr>
          <w:b/>
          <w:u w:val="single"/>
        </w:rPr>
        <w:t>5</w:t>
      </w:r>
      <w:r w:rsidR="00461349" w:rsidRPr="00BB4FC5">
        <w:rPr>
          <w:b/>
          <w:u w:val="single"/>
        </w:rPr>
        <w:t>.  Complete evaluation form</w:t>
      </w:r>
    </w:p>
    <w:p w:rsidR="00CF377D" w:rsidRDefault="00421EF0" w:rsidP="0073537D">
      <w:pPr>
        <w:rPr>
          <w:b/>
          <w:u w:val="single"/>
        </w:rPr>
      </w:pPr>
      <w:r w:rsidRPr="00BB4FC5">
        <w:t>There is a</w:t>
      </w:r>
      <w:r w:rsidR="007A7EFB" w:rsidRPr="00BB4FC5">
        <w:t xml:space="preserve"> brief </w:t>
      </w:r>
      <w:r w:rsidR="00461349" w:rsidRPr="00BB4FC5">
        <w:t xml:space="preserve">evaluation form that we will </w:t>
      </w:r>
      <w:r w:rsidR="00A8786A" w:rsidRPr="00BB4FC5">
        <w:t xml:space="preserve">ask </w:t>
      </w:r>
      <w:r w:rsidR="00461349" w:rsidRPr="00BB4FC5">
        <w:t xml:space="preserve">you </w:t>
      </w:r>
      <w:r w:rsidR="00A8786A" w:rsidRPr="00BB4FC5">
        <w:t xml:space="preserve">to </w:t>
      </w:r>
      <w:r w:rsidR="00461349" w:rsidRPr="00BB4FC5">
        <w:t>complete at the end of the semester</w:t>
      </w:r>
      <w:r w:rsidR="00A8786A" w:rsidRPr="00BB4FC5">
        <w:t xml:space="preserve">. We are interested in </w:t>
      </w:r>
      <w:r w:rsidR="0073537D" w:rsidRPr="00BB4FC5">
        <w:t xml:space="preserve">obtaining </w:t>
      </w:r>
      <w:r w:rsidR="00461349" w:rsidRPr="00BB4FC5">
        <w:t xml:space="preserve">your feedback </w:t>
      </w:r>
      <w:r w:rsidR="00A8786A" w:rsidRPr="00BB4FC5">
        <w:t xml:space="preserve">regarding </w:t>
      </w:r>
      <w:r w:rsidR="00C24E65">
        <w:t>this community-based component of this course.</w:t>
      </w:r>
    </w:p>
    <w:p w:rsidR="00CF377D" w:rsidRDefault="00CF377D" w:rsidP="0073537D">
      <w:pPr>
        <w:rPr>
          <w:b/>
          <w:u w:val="single"/>
        </w:rPr>
      </w:pPr>
    </w:p>
    <w:p w:rsidR="007A7EFB" w:rsidRPr="00BB4FC5" w:rsidRDefault="00CF377D" w:rsidP="0073537D">
      <w:pPr>
        <w:rPr>
          <w:b/>
          <w:u w:val="single"/>
        </w:rPr>
      </w:pPr>
      <w:r>
        <w:rPr>
          <w:b/>
          <w:u w:val="single"/>
        </w:rPr>
        <w:t>6</w:t>
      </w:r>
      <w:r w:rsidR="007A7EFB" w:rsidRPr="00BB4FC5">
        <w:rPr>
          <w:b/>
          <w:u w:val="single"/>
        </w:rPr>
        <w:t>.  Release</w:t>
      </w:r>
    </w:p>
    <w:p w:rsidR="00B83D22" w:rsidRPr="00BB4FC5" w:rsidRDefault="00B83D22" w:rsidP="007A7EFB">
      <w:pPr>
        <w:suppressAutoHyphens/>
      </w:pPr>
    </w:p>
    <w:p w:rsidR="007A7EFB" w:rsidRPr="00BB4FC5" w:rsidRDefault="007A7EFB" w:rsidP="007A7EFB">
      <w:pPr>
        <w:suppressAutoHyphens/>
      </w:pPr>
      <w:r w:rsidRPr="00BB4FC5">
        <w:t>______</w:t>
      </w:r>
      <w:r w:rsidR="00B83D22" w:rsidRPr="00BB4FC5">
        <w:t>______________</w:t>
      </w:r>
      <w:r w:rsidRPr="00BB4FC5">
        <w:t xml:space="preserve">_ acknowledges that work undertaken </w:t>
      </w:r>
      <w:r w:rsidR="00CF377D">
        <w:t xml:space="preserve">in </w:t>
      </w:r>
      <w:r w:rsidR="00D11A8D">
        <w:t>&lt;course&gt;</w:t>
      </w:r>
      <w:r w:rsidR="00CF377D">
        <w:t xml:space="preserve"> is community-based work in service to the partner agency.  </w:t>
      </w:r>
      <w:r w:rsidRPr="00BB4FC5">
        <w:t xml:space="preserve">Work will be prepared under the direction and supervision of both the course instructor and </w:t>
      </w:r>
      <w:r w:rsidR="00CF377D">
        <w:t>staff at ______________________.</w:t>
      </w:r>
      <w:r w:rsidRPr="00BB4FC5">
        <w:t xml:space="preserve"> ___</w:t>
      </w:r>
      <w:r w:rsidR="00B83D22" w:rsidRPr="00BB4FC5">
        <w:t>__________</w:t>
      </w:r>
      <w:bookmarkStart w:id="1" w:name="_DV_C32"/>
      <w:r w:rsidR="00CF377D">
        <w:t>_____ accepts that any products created during this partnership are the property of the partner agency unless otherwise agreed upon</w:t>
      </w:r>
      <w:r w:rsidR="00DC7E18">
        <w:t xml:space="preserve"> in writing</w:t>
      </w:r>
      <w:r w:rsidR="00CF377D">
        <w:t>.</w:t>
      </w:r>
      <w:bookmarkEnd w:id="1"/>
      <w:r w:rsidR="000F66EB">
        <w:t xml:space="preserve"> </w:t>
      </w:r>
    </w:p>
    <w:p w:rsidR="00C24E65" w:rsidRDefault="00C24E65" w:rsidP="0073537D"/>
    <w:p w:rsidR="00465B66" w:rsidRPr="00BB4FC5" w:rsidRDefault="00465B66" w:rsidP="0073537D">
      <w:r w:rsidRPr="00BB4FC5">
        <w:t>___________________</w:t>
      </w:r>
      <w:r w:rsidR="00BB4FC5">
        <w:t>__________</w:t>
      </w:r>
      <w:r w:rsidR="00C24E65">
        <w:t>______________________               _____________________________</w:t>
      </w:r>
    </w:p>
    <w:p w:rsidR="00465B66" w:rsidRPr="00BB4FC5" w:rsidRDefault="00465B66" w:rsidP="0073537D">
      <w:r w:rsidRPr="00BB4FC5">
        <w:t>Name</w:t>
      </w:r>
      <w:r w:rsidR="00BB4FC5">
        <w:t xml:space="preserve"> </w:t>
      </w:r>
      <w:r w:rsidR="00C24E65">
        <w:t xml:space="preserve">                                                                                                           Date</w:t>
      </w:r>
    </w:p>
    <w:sectPr w:rsidR="00465B66" w:rsidRPr="00BB4FC5" w:rsidSect="00C24E65"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6F" w:rsidRDefault="00D05E6F" w:rsidP="00E7173C">
      <w:r>
        <w:separator/>
      </w:r>
    </w:p>
  </w:endnote>
  <w:endnote w:type="continuationSeparator" w:id="0">
    <w:p w:rsidR="00D05E6F" w:rsidRDefault="00D05E6F" w:rsidP="00E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6F" w:rsidRDefault="00D05E6F" w:rsidP="00E7173C">
      <w:r>
        <w:separator/>
      </w:r>
    </w:p>
  </w:footnote>
  <w:footnote w:type="continuationSeparator" w:id="0">
    <w:p w:rsidR="00D05E6F" w:rsidRDefault="00D05E6F" w:rsidP="00E7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5E" w:rsidRPr="00B83D22" w:rsidRDefault="0094375E" w:rsidP="00B83D22">
    <w:pPr>
      <w:pStyle w:val="Header"/>
      <w:jc w:val="right"/>
      <w:rPr>
        <w:sz w:val="16"/>
        <w:szCs w:val="16"/>
      </w:rPr>
    </w:pPr>
    <w:r w:rsidRPr="00B83D22">
      <w:rPr>
        <w:sz w:val="16"/>
        <w:szCs w:val="16"/>
      </w:rPr>
      <w:t>Community Partner Agreement</w:t>
    </w:r>
  </w:p>
  <w:p w:rsidR="0094375E" w:rsidRPr="00B83D22" w:rsidRDefault="0094375E" w:rsidP="00B83D2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Olin Experience, Spring 2010</w:t>
    </w:r>
  </w:p>
  <w:p w:rsidR="0094375E" w:rsidRPr="00B83D22" w:rsidRDefault="0094375E" w:rsidP="00B83D22">
    <w:pPr>
      <w:jc w:val="right"/>
      <w:rPr>
        <w:sz w:val="16"/>
        <w:szCs w:val="16"/>
      </w:rPr>
    </w:pPr>
    <w:r w:rsidRPr="00B83D22">
      <w:rPr>
        <w:sz w:val="16"/>
        <w:szCs w:val="16"/>
      </w:rPr>
      <w:t xml:space="preserve">Page </w:t>
    </w:r>
    <w:r w:rsidR="00170258" w:rsidRPr="00B83D22">
      <w:rPr>
        <w:sz w:val="16"/>
        <w:szCs w:val="16"/>
      </w:rPr>
      <w:fldChar w:fldCharType="begin"/>
    </w:r>
    <w:r w:rsidRPr="00B83D22">
      <w:rPr>
        <w:sz w:val="16"/>
        <w:szCs w:val="16"/>
      </w:rPr>
      <w:instrText xml:space="preserve"> PAGE </w:instrText>
    </w:r>
    <w:r w:rsidR="00170258" w:rsidRPr="00B83D2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170258" w:rsidRPr="00B83D22">
      <w:rPr>
        <w:sz w:val="16"/>
        <w:szCs w:val="16"/>
      </w:rPr>
      <w:fldChar w:fldCharType="end"/>
    </w:r>
    <w:r w:rsidRPr="00B83D22">
      <w:rPr>
        <w:sz w:val="16"/>
        <w:szCs w:val="16"/>
      </w:rPr>
      <w:t xml:space="preserve"> of </w:t>
    </w:r>
    <w:r w:rsidR="00170258" w:rsidRPr="00B83D22">
      <w:rPr>
        <w:sz w:val="16"/>
        <w:szCs w:val="16"/>
      </w:rPr>
      <w:fldChar w:fldCharType="begin"/>
    </w:r>
    <w:r w:rsidRPr="00B83D22">
      <w:rPr>
        <w:sz w:val="16"/>
        <w:szCs w:val="16"/>
      </w:rPr>
      <w:instrText xml:space="preserve"> NUMPAGES  </w:instrText>
    </w:r>
    <w:r w:rsidR="00170258" w:rsidRPr="00B83D2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170258" w:rsidRPr="00B83D22">
      <w:rPr>
        <w:sz w:val="16"/>
        <w:szCs w:val="16"/>
      </w:rPr>
      <w:fldChar w:fldCharType="end"/>
    </w:r>
  </w:p>
  <w:p w:rsidR="0094375E" w:rsidRPr="00B83D22" w:rsidRDefault="0094375E" w:rsidP="00B83D22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5E" w:rsidRPr="00274A8B" w:rsidRDefault="003A3054" w:rsidP="00274A8B">
    <w:pPr>
      <w:pStyle w:val="Header"/>
      <w:jc w:val="center"/>
    </w:pPr>
    <w:r>
      <w:rPr>
        <w:noProof/>
      </w:rPr>
      <w:drawing>
        <wp:inline distT="0" distB="0" distL="0" distR="0" wp14:anchorId="1964023A" wp14:editId="2CB62704">
          <wp:extent cx="4114800" cy="838200"/>
          <wp:effectExtent l="0" t="0" r="0" b="0"/>
          <wp:docPr id="2" name="Picture 2" descr="G:\Gephardt Professional Staff\Research Manager\Logo_Gephar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phardt Professional Staff\Research Manager\Logo_Gephar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75E" w:rsidRDefault="00943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C"/>
    <w:multiLevelType w:val="hybridMultilevel"/>
    <w:tmpl w:val="A6AA6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371A9"/>
    <w:multiLevelType w:val="hybridMultilevel"/>
    <w:tmpl w:val="D390B230"/>
    <w:lvl w:ilvl="0" w:tplc="EED64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976"/>
    <w:multiLevelType w:val="multilevel"/>
    <w:tmpl w:val="9974807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43357"/>
    <w:multiLevelType w:val="hybridMultilevel"/>
    <w:tmpl w:val="ABAEC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5E0D56F9"/>
    <w:multiLevelType w:val="hybridMultilevel"/>
    <w:tmpl w:val="99748070"/>
    <w:lvl w:ilvl="0" w:tplc="638A162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47FD1"/>
    <w:multiLevelType w:val="hybridMultilevel"/>
    <w:tmpl w:val="9718D9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B558B6"/>
    <w:multiLevelType w:val="hybridMultilevel"/>
    <w:tmpl w:val="FA621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DE"/>
    <w:rsid w:val="0002137E"/>
    <w:rsid w:val="000C60A6"/>
    <w:rsid w:val="000D6907"/>
    <w:rsid w:val="000F66EB"/>
    <w:rsid w:val="00170258"/>
    <w:rsid w:val="001A5B83"/>
    <w:rsid w:val="0025609A"/>
    <w:rsid w:val="00274A8B"/>
    <w:rsid w:val="002768B1"/>
    <w:rsid w:val="003129DE"/>
    <w:rsid w:val="00325B73"/>
    <w:rsid w:val="003A3054"/>
    <w:rsid w:val="003A4387"/>
    <w:rsid w:val="003C16AF"/>
    <w:rsid w:val="00421EF0"/>
    <w:rsid w:val="00461349"/>
    <w:rsid w:val="00465B66"/>
    <w:rsid w:val="004A5488"/>
    <w:rsid w:val="004B45FD"/>
    <w:rsid w:val="004C2C5B"/>
    <w:rsid w:val="00517122"/>
    <w:rsid w:val="005815C8"/>
    <w:rsid w:val="005B48B0"/>
    <w:rsid w:val="005B7572"/>
    <w:rsid w:val="005C4071"/>
    <w:rsid w:val="00601FBB"/>
    <w:rsid w:val="00604ACE"/>
    <w:rsid w:val="00617E87"/>
    <w:rsid w:val="00685D25"/>
    <w:rsid w:val="0073537D"/>
    <w:rsid w:val="007975AA"/>
    <w:rsid w:val="007A7EFB"/>
    <w:rsid w:val="007D3791"/>
    <w:rsid w:val="007D7C8E"/>
    <w:rsid w:val="00856AEE"/>
    <w:rsid w:val="00890F47"/>
    <w:rsid w:val="00902B38"/>
    <w:rsid w:val="0094375E"/>
    <w:rsid w:val="009510A7"/>
    <w:rsid w:val="00993C88"/>
    <w:rsid w:val="009A58BB"/>
    <w:rsid w:val="009E78DA"/>
    <w:rsid w:val="009F5857"/>
    <w:rsid w:val="00A04DBD"/>
    <w:rsid w:val="00A15018"/>
    <w:rsid w:val="00A46870"/>
    <w:rsid w:val="00A62ED7"/>
    <w:rsid w:val="00A8786A"/>
    <w:rsid w:val="00B06696"/>
    <w:rsid w:val="00B37823"/>
    <w:rsid w:val="00B61C66"/>
    <w:rsid w:val="00B703CA"/>
    <w:rsid w:val="00B83D22"/>
    <w:rsid w:val="00BB4FC5"/>
    <w:rsid w:val="00BF1C5D"/>
    <w:rsid w:val="00BF2B39"/>
    <w:rsid w:val="00C0185A"/>
    <w:rsid w:val="00C145DD"/>
    <w:rsid w:val="00C24E65"/>
    <w:rsid w:val="00C5279D"/>
    <w:rsid w:val="00C729B5"/>
    <w:rsid w:val="00C840F8"/>
    <w:rsid w:val="00CE6B61"/>
    <w:rsid w:val="00CF377D"/>
    <w:rsid w:val="00D01138"/>
    <w:rsid w:val="00D05E6F"/>
    <w:rsid w:val="00D11A8D"/>
    <w:rsid w:val="00D20A9B"/>
    <w:rsid w:val="00D22D26"/>
    <w:rsid w:val="00D33E14"/>
    <w:rsid w:val="00D45AE4"/>
    <w:rsid w:val="00D771D0"/>
    <w:rsid w:val="00D8680F"/>
    <w:rsid w:val="00DC7E18"/>
    <w:rsid w:val="00E13F92"/>
    <w:rsid w:val="00E30199"/>
    <w:rsid w:val="00E313DC"/>
    <w:rsid w:val="00E7173C"/>
    <w:rsid w:val="00E95A61"/>
    <w:rsid w:val="00ED2E4F"/>
    <w:rsid w:val="00F17B97"/>
    <w:rsid w:val="00F45A53"/>
    <w:rsid w:val="00F73BCC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786A"/>
    <w:rPr>
      <w:rFonts w:ascii="Tahoma" w:hAnsi="Tahoma" w:cs="Tahoma"/>
      <w:sz w:val="16"/>
      <w:szCs w:val="16"/>
    </w:rPr>
  </w:style>
  <w:style w:type="character" w:customStyle="1" w:styleId="deltaviewinsertion">
    <w:name w:val="deltaviewinsertion"/>
    <w:basedOn w:val="DefaultParagraphFont"/>
    <w:rsid w:val="007A7EFB"/>
  </w:style>
  <w:style w:type="paragraph" w:styleId="Header">
    <w:name w:val="header"/>
    <w:basedOn w:val="Normal"/>
    <w:link w:val="HeaderChar"/>
    <w:uiPriority w:val="99"/>
    <w:rsid w:val="00E7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786A"/>
    <w:rPr>
      <w:rFonts w:ascii="Tahoma" w:hAnsi="Tahoma" w:cs="Tahoma"/>
      <w:sz w:val="16"/>
      <w:szCs w:val="16"/>
    </w:rPr>
  </w:style>
  <w:style w:type="character" w:customStyle="1" w:styleId="deltaviewinsertion">
    <w:name w:val="deltaviewinsertion"/>
    <w:basedOn w:val="DefaultParagraphFont"/>
    <w:rsid w:val="007A7EFB"/>
  </w:style>
  <w:style w:type="paragraph" w:styleId="Header">
    <w:name w:val="header"/>
    <w:basedOn w:val="Normal"/>
    <w:link w:val="HeaderChar"/>
    <w:uiPriority w:val="99"/>
    <w:rsid w:val="00E7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DADAF061C3A46BE35D0E1AEB0D1BB" ma:contentTypeVersion="1" ma:contentTypeDescription="Create a new document." ma:contentTypeScope="" ma:versionID="e90160861ad929eb33eb800eace01e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13F-85DA-45AD-B728-42056450F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E1D6C-C8B1-4649-ABCD-D8134CCD33F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319BD-C9D4-4AA3-95D2-A61C5C15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6BE5B-8E3E-4A86-B9EE-5D00E5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Partner Expectations</vt:lpstr>
    </vt:vector>
  </TitlesOfParts>
  <Company>Middlebury College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 Expectations</dc:title>
  <dc:creator>Diana Munroe</dc:creator>
  <cp:lastModifiedBy>Gephardt</cp:lastModifiedBy>
  <cp:revision>2</cp:revision>
  <cp:lastPrinted>2010-01-20T20:54:00Z</cp:lastPrinted>
  <dcterms:created xsi:type="dcterms:W3CDTF">2016-06-21T19:23:00Z</dcterms:created>
  <dcterms:modified xsi:type="dcterms:W3CDTF">2016-06-21T19:23:00Z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0x010100782DADAF061C3A46BE35D0E1AEB0D1BB</vt:lpwstr>
  </property>
</Properties>
</file>